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702CEFC" w14:textId="77777777" w:rsidR="00741179" w:rsidRDefault="00916D17">
      <w:pPr>
        <w:pBdr>
          <w:top w:val="nil"/>
          <w:left w:val="nil"/>
          <w:bottom w:val="nil"/>
          <w:right w:val="nil"/>
          <w:between w:val="nil"/>
        </w:pBdr>
      </w:pPr>
      <w:r>
        <w:tab/>
      </w:r>
      <w:r>
        <w:tab/>
      </w:r>
      <w:r>
        <w:tab/>
      </w:r>
      <w:r>
        <w:tab/>
      </w:r>
      <w:r>
        <w:tab/>
      </w:r>
      <w:r>
        <w:tab/>
      </w:r>
      <w:r>
        <w:tab/>
      </w:r>
      <w:r>
        <w:tab/>
      </w:r>
    </w:p>
    <w:p w14:paraId="71CB93E7" w14:textId="77777777" w:rsidR="00741179" w:rsidRDefault="00741179">
      <w:pPr>
        <w:pBdr>
          <w:top w:val="nil"/>
          <w:left w:val="nil"/>
          <w:bottom w:val="nil"/>
          <w:right w:val="nil"/>
          <w:between w:val="nil"/>
        </w:pBdr>
      </w:pPr>
    </w:p>
    <w:p w14:paraId="29F5F683" w14:textId="77777777" w:rsidR="00741179" w:rsidRDefault="00741179">
      <w:pPr>
        <w:pBdr>
          <w:top w:val="nil"/>
          <w:left w:val="nil"/>
          <w:bottom w:val="nil"/>
          <w:right w:val="nil"/>
          <w:between w:val="nil"/>
        </w:pBdr>
      </w:pPr>
    </w:p>
    <w:p w14:paraId="5BFEC127" w14:textId="77777777" w:rsidR="00741179" w:rsidRDefault="00741179">
      <w:pPr>
        <w:pBdr>
          <w:top w:val="nil"/>
          <w:left w:val="nil"/>
          <w:bottom w:val="nil"/>
          <w:right w:val="nil"/>
          <w:between w:val="nil"/>
        </w:pBdr>
      </w:pPr>
    </w:p>
    <w:p w14:paraId="5744CC89" w14:textId="77777777" w:rsidR="00741179" w:rsidRDefault="00741179">
      <w:pPr>
        <w:pBdr>
          <w:top w:val="nil"/>
          <w:left w:val="nil"/>
          <w:bottom w:val="nil"/>
          <w:right w:val="nil"/>
          <w:between w:val="nil"/>
        </w:pBdr>
      </w:pPr>
    </w:p>
    <w:p w14:paraId="056775AC" w14:textId="77777777" w:rsidR="00741179" w:rsidRDefault="00741179">
      <w:pPr>
        <w:pBdr>
          <w:top w:val="nil"/>
          <w:left w:val="nil"/>
          <w:bottom w:val="nil"/>
          <w:right w:val="nil"/>
          <w:between w:val="nil"/>
        </w:pBdr>
      </w:pPr>
    </w:p>
    <w:p w14:paraId="6D19E90D" w14:textId="520A1D53" w:rsidR="00741179" w:rsidRDefault="00916D17">
      <w:pPr>
        <w:pStyle w:val="Title"/>
        <w:pBdr>
          <w:top w:val="nil"/>
          <w:left w:val="nil"/>
          <w:bottom w:val="nil"/>
          <w:right w:val="nil"/>
          <w:between w:val="nil"/>
        </w:pBdr>
        <w:rPr>
          <w:rFonts w:ascii="Times New Roman" w:eastAsia="Times New Roman" w:hAnsi="Times New Roman" w:cs="Times New Roman"/>
          <w:sz w:val="48"/>
          <w:szCs w:val="48"/>
        </w:rPr>
      </w:pPr>
      <w:r>
        <w:rPr>
          <w:rFonts w:ascii="Times New Roman" w:eastAsia="Times New Roman" w:hAnsi="Times New Roman" w:cs="Times New Roman"/>
          <w:sz w:val="48"/>
          <w:szCs w:val="48"/>
        </w:rPr>
        <w:t>EFOS 3.</w:t>
      </w:r>
      <w:r w:rsidR="00EE16AE">
        <w:rPr>
          <w:rFonts w:ascii="Times New Roman" w:eastAsia="Times New Roman" w:hAnsi="Times New Roman" w:cs="Times New Roman"/>
          <w:sz w:val="48"/>
          <w:szCs w:val="48"/>
        </w:rPr>
        <w:t>7</w:t>
      </w:r>
    </w:p>
    <w:p w14:paraId="160E7FF3" w14:textId="77777777" w:rsidR="00741179" w:rsidRDefault="00741179">
      <w:pPr>
        <w:pStyle w:val="Title"/>
        <w:pBdr>
          <w:top w:val="nil"/>
          <w:left w:val="nil"/>
          <w:bottom w:val="nil"/>
          <w:right w:val="nil"/>
          <w:between w:val="nil"/>
        </w:pBdr>
        <w:rPr>
          <w:rFonts w:ascii="Times New Roman" w:eastAsia="Times New Roman" w:hAnsi="Times New Roman" w:cs="Times New Roman"/>
          <w:sz w:val="48"/>
          <w:szCs w:val="48"/>
        </w:rPr>
      </w:pPr>
    </w:p>
    <w:p w14:paraId="454F5A3B" w14:textId="10886C48" w:rsidR="00741179" w:rsidRDefault="00C406DB">
      <w:pPr>
        <w:pStyle w:val="Title"/>
        <w:pBdr>
          <w:top w:val="nil"/>
          <w:left w:val="nil"/>
          <w:bottom w:val="nil"/>
          <w:right w:val="nil"/>
          <w:between w:val="nil"/>
        </w:pBdr>
        <w:rPr>
          <w:rFonts w:ascii="Times New Roman" w:eastAsia="Times New Roman" w:hAnsi="Times New Roman" w:cs="Times New Roman"/>
          <w:sz w:val="48"/>
          <w:szCs w:val="48"/>
        </w:rPr>
      </w:pPr>
      <w:r>
        <w:rPr>
          <w:rFonts w:ascii="Times New Roman" w:eastAsia="Times New Roman" w:hAnsi="Times New Roman" w:cs="Times New Roman"/>
          <w:sz w:val="48"/>
          <w:szCs w:val="48"/>
        </w:rPr>
        <w:t>Build Version 3.</w:t>
      </w:r>
      <w:r w:rsidR="00EE16AE">
        <w:rPr>
          <w:rFonts w:ascii="Times New Roman" w:eastAsia="Times New Roman" w:hAnsi="Times New Roman" w:cs="Times New Roman"/>
          <w:sz w:val="48"/>
          <w:szCs w:val="48"/>
        </w:rPr>
        <w:t>7</w:t>
      </w:r>
      <w:r>
        <w:rPr>
          <w:rFonts w:ascii="Times New Roman" w:eastAsia="Times New Roman" w:hAnsi="Times New Roman" w:cs="Times New Roman"/>
          <w:sz w:val="48"/>
          <w:szCs w:val="48"/>
        </w:rPr>
        <w:t>.</w:t>
      </w:r>
      <w:r w:rsidR="00EE16AE">
        <w:rPr>
          <w:rFonts w:ascii="Times New Roman" w:eastAsia="Times New Roman" w:hAnsi="Times New Roman" w:cs="Times New Roman"/>
          <w:sz w:val="48"/>
          <w:szCs w:val="48"/>
        </w:rPr>
        <w:t>0</w:t>
      </w:r>
      <w:r>
        <w:rPr>
          <w:rFonts w:ascii="Times New Roman" w:eastAsia="Times New Roman" w:hAnsi="Times New Roman" w:cs="Times New Roman"/>
          <w:sz w:val="48"/>
          <w:szCs w:val="48"/>
        </w:rPr>
        <w:t>.</w:t>
      </w:r>
      <w:r w:rsidR="008F1177">
        <w:rPr>
          <w:rFonts w:ascii="Times New Roman" w:eastAsia="Times New Roman" w:hAnsi="Times New Roman" w:cs="Times New Roman"/>
          <w:sz w:val="48"/>
          <w:szCs w:val="48"/>
        </w:rPr>
        <w:t>4</w:t>
      </w:r>
      <w:r w:rsidR="00916D17">
        <w:rPr>
          <w:rFonts w:ascii="Times New Roman" w:eastAsia="Times New Roman" w:hAnsi="Times New Roman" w:cs="Times New Roman"/>
          <w:sz w:val="48"/>
          <w:szCs w:val="48"/>
        </w:rPr>
        <w:t xml:space="preserve"> </w:t>
      </w:r>
      <w:r w:rsidR="00D86C2B">
        <w:rPr>
          <w:rFonts w:ascii="Times New Roman" w:eastAsia="Times New Roman" w:hAnsi="Times New Roman" w:cs="Times New Roman"/>
          <w:sz w:val="48"/>
          <w:szCs w:val="48"/>
        </w:rPr>
        <w:t>Upgrade</w:t>
      </w:r>
      <w:r w:rsidR="008A66C4">
        <w:rPr>
          <w:rFonts w:ascii="Times New Roman" w:eastAsia="Times New Roman" w:hAnsi="Times New Roman" w:cs="Times New Roman"/>
          <w:sz w:val="48"/>
          <w:szCs w:val="48"/>
        </w:rPr>
        <w:t xml:space="preserve"> </w:t>
      </w:r>
      <w:r w:rsidR="00D86C2B">
        <w:rPr>
          <w:rFonts w:ascii="Times New Roman" w:eastAsia="Times New Roman" w:hAnsi="Times New Roman" w:cs="Times New Roman"/>
          <w:sz w:val="48"/>
          <w:szCs w:val="48"/>
        </w:rPr>
        <w:t>Brief</w:t>
      </w:r>
    </w:p>
    <w:p w14:paraId="104551D1" w14:textId="77777777" w:rsidR="00741179" w:rsidRDefault="00741179">
      <w:pPr>
        <w:pBdr>
          <w:top w:val="nil"/>
          <w:left w:val="nil"/>
          <w:bottom w:val="nil"/>
          <w:right w:val="nil"/>
          <w:between w:val="nil"/>
        </w:pBdr>
      </w:pPr>
    </w:p>
    <w:p w14:paraId="4E60843C" w14:textId="77777777" w:rsidR="00741179" w:rsidRDefault="00741179">
      <w:pPr>
        <w:pBdr>
          <w:top w:val="nil"/>
          <w:left w:val="nil"/>
          <w:bottom w:val="nil"/>
          <w:right w:val="nil"/>
          <w:between w:val="nil"/>
        </w:pBdr>
      </w:pPr>
    </w:p>
    <w:p w14:paraId="67BDCC4F" w14:textId="77777777" w:rsidR="00741179" w:rsidRDefault="00741179">
      <w:pPr>
        <w:pBdr>
          <w:top w:val="nil"/>
          <w:left w:val="nil"/>
          <w:bottom w:val="nil"/>
          <w:right w:val="nil"/>
          <w:between w:val="nil"/>
        </w:pBdr>
      </w:pPr>
    </w:p>
    <w:p w14:paraId="7753DCB8" w14:textId="77777777" w:rsidR="00741179" w:rsidRDefault="00741179">
      <w:pPr>
        <w:pBdr>
          <w:top w:val="nil"/>
          <w:left w:val="nil"/>
          <w:bottom w:val="nil"/>
          <w:right w:val="nil"/>
          <w:between w:val="nil"/>
        </w:pBdr>
      </w:pPr>
    </w:p>
    <w:p w14:paraId="67477FDE" w14:textId="77777777" w:rsidR="00741179" w:rsidRDefault="00741179">
      <w:pPr>
        <w:pBdr>
          <w:top w:val="nil"/>
          <w:left w:val="nil"/>
          <w:bottom w:val="nil"/>
          <w:right w:val="nil"/>
          <w:between w:val="nil"/>
        </w:pBdr>
      </w:pPr>
    </w:p>
    <w:p w14:paraId="3D015FC2" w14:textId="77777777" w:rsidR="00741179" w:rsidRDefault="00741179">
      <w:pPr>
        <w:pBdr>
          <w:top w:val="nil"/>
          <w:left w:val="nil"/>
          <w:bottom w:val="nil"/>
          <w:right w:val="nil"/>
          <w:between w:val="nil"/>
        </w:pBdr>
      </w:pPr>
    </w:p>
    <w:p w14:paraId="78C375D5" w14:textId="77777777" w:rsidR="00741179" w:rsidRDefault="00741179">
      <w:pPr>
        <w:pBdr>
          <w:top w:val="nil"/>
          <w:left w:val="nil"/>
          <w:bottom w:val="nil"/>
          <w:right w:val="nil"/>
          <w:between w:val="nil"/>
        </w:pBdr>
      </w:pPr>
    </w:p>
    <w:p w14:paraId="7D8C5CD8" w14:textId="77777777" w:rsidR="00741179" w:rsidRDefault="00741179">
      <w:pPr>
        <w:pBdr>
          <w:top w:val="nil"/>
          <w:left w:val="nil"/>
          <w:bottom w:val="nil"/>
          <w:right w:val="nil"/>
          <w:between w:val="nil"/>
        </w:pBdr>
      </w:pPr>
    </w:p>
    <w:p w14:paraId="0CD2BD0A" w14:textId="77777777" w:rsidR="00741179" w:rsidRDefault="00741179">
      <w:pPr>
        <w:pBdr>
          <w:top w:val="nil"/>
          <w:left w:val="nil"/>
          <w:bottom w:val="nil"/>
          <w:right w:val="nil"/>
          <w:between w:val="nil"/>
        </w:pBdr>
      </w:pPr>
    </w:p>
    <w:p w14:paraId="0BAAD1C6" w14:textId="77777777" w:rsidR="00741179" w:rsidRDefault="00741179">
      <w:pPr>
        <w:pBdr>
          <w:top w:val="nil"/>
          <w:left w:val="nil"/>
          <w:bottom w:val="nil"/>
          <w:right w:val="nil"/>
          <w:between w:val="nil"/>
        </w:pBdr>
      </w:pPr>
    </w:p>
    <w:p w14:paraId="333E41B1" w14:textId="77777777" w:rsidR="00741179" w:rsidRDefault="00741179">
      <w:pPr>
        <w:pBdr>
          <w:top w:val="nil"/>
          <w:left w:val="nil"/>
          <w:bottom w:val="nil"/>
          <w:right w:val="nil"/>
          <w:between w:val="nil"/>
        </w:pBdr>
      </w:pPr>
    </w:p>
    <w:p w14:paraId="766AF5F2" w14:textId="77777777" w:rsidR="00741179" w:rsidRDefault="00741179">
      <w:pPr>
        <w:pBdr>
          <w:top w:val="nil"/>
          <w:left w:val="nil"/>
          <w:bottom w:val="nil"/>
          <w:right w:val="nil"/>
          <w:between w:val="nil"/>
        </w:pBdr>
      </w:pPr>
    </w:p>
    <w:p w14:paraId="006A2C2B" w14:textId="77777777" w:rsidR="00741179" w:rsidRDefault="00741179">
      <w:pPr>
        <w:pBdr>
          <w:top w:val="nil"/>
          <w:left w:val="nil"/>
          <w:bottom w:val="nil"/>
          <w:right w:val="nil"/>
          <w:between w:val="nil"/>
        </w:pBdr>
      </w:pPr>
    </w:p>
    <w:p w14:paraId="042D2CCA" w14:textId="77777777" w:rsidR="00741179" w:rsidRDefault="00741179">
      <w:pPr>
        <w:pBdr>
          <w:top w:val="nil"/>
          <w:left w:val="nil"/>
          <w:bottom w:val="nil"/>
          <w:right w:val="nil"/>
          <w:between w:val="nil"/>
        </w:pBdr>
      </w:pPr>
    </w:p>
    <w:p w14:paraId="541BF994" w14:textId="77777777" w:rsidR="00741179" w:rsidRDefault="00741179">
      <w:pPr>
        <w:pBdr>
          <w:top w:val="nil"/>
          <w:left w:val="nil"/>
          <w:bottom w:val="nil"/>
          <w:right w:val="nil"/>
          <w:between w:val="nil"/>
        </w:pBdr>
      </w:pPr>
    </w:p>
    <w:p w14:paraId="504290F1" w14:textId="77777777" w:rsidR="00741179" w:rsidRDefault="00741179">
      <w:pPr>
        <w:pBdr>
          <w:top w:val="nil"/>
          <w:left w:val="nil"/>
          <w:bottom w:val="nil"/>
          <w:right w:val="nil"/>
          <w:between w:val="nil"/>
        </w:pBdr>
      </w:pPr>
    </w:p>
    <w:p w14:paraId="24BF56E7" w14:textId="77777777" w:rsidR="00741179" w:rsidRDefault="00741179">
      <w:pPr>
        <w:pBdr>
          <w:top w:val="nil"/>
          <w:left w:val="nil"/>
          <w:bottom w:val="nil"/>
          <w:right w:val="nil"/>
          <w:between w:val="nil"/>
        </w:pBdr>
      </w:pPr>
    </w:p>
    <w:p w14:paraId="5B759E3A" w14:textId="77777777" w:rsidR="00741179" w:rsidRDefault="00741179">
      <w:pPr>
        <w:pBdr>
          <w:top w:val="nil"/>
          <w:left w:val="nil"/>
          <w:bottom w:val="nil"/>
          <w:right w:val="nil"/>
          <w:between w:val="nil"/>
        </w:pBdr>
      </w:pPr>
    </w:p>
    <w:p w14:paraId="4A440DC2" w14:textId="77777777" w:rsidR="00741179" w:rsidRDefault="00741179">
      <w:pPr>
        <w:pBdr>
          <w:top w:val="nil"/>
          <w:left w:val="nil"/>
          <w:bottom w:val="nil"/>
          <w:right w:val="nil"/>
          <w:between w:val="nil"/>
        </w:pBdr>
      </w:pPr>
    </w:p>
    <w:p w14:paraId="2FD09A87" w14:textId="77777777" w:rsidR="00741179" w:rsidRDefault="00741179">
      <w:pPr>
        <w:pBdr>
          <w:top w:val="nil"/>
          <w:left w:val="nil"/>
          <w:bottom w:val="nil"/>
          <w:right w:val="nil"/>
          <w:between w:val="nil"/>
        </w:pBdr>
      </w:pPr>
    </w:p>
    <w:p w14:paraId="70C4F8B8" w14:textId="77777777" w:rsidR="00741179" w:rsidRDefault="00741179">
      <w:pPr>
        <w:pBdr>
          <w:top w:val="nil"/>
          <w:left w:val="nil"/>
          <w:bottom w:val="nil"/>
          <w:right w:val="nil"/>
          <w:between w:val="nil"/>
        </w:pBdr>
      </w:pPr>
    </w:p>
    <w:p w14:paraId="4F869637" w14:textId="77777777" w:rsidR="00741179" w:rsidRDefault="00741179">
      <w:pPr>
        <w:pBdr>
          <w:top w:val="nil"/>
          <w:left w:val="nil"/>
          <w:bottom w:val="nil"/>
          <w:right w:val="nil"/>
          <w:between w:val="nil"/>
        </w:pBdr>
      </w:pPr>
    </w:p>
    <w:p w14:paraId="793DA10E" w14:textId="77777777" w:rsidR="00741179" w:rsidRDefault="00741179">
      <w:pPr>
        <w:pBdr>
          <w:top w:val="nil"/>
          <w:left w:val="nil"/>
          <w:bottom w:val="nil"/>
          <w:right w:val="nil"/>
          <w:between w:val="nil"/>
        </w:pBdr>
      </w:pPr>
    </w:p>
    <w:p w14:paraId="4C589790" w14:textId="77777777" w:rsidR="00741179" w:rsidRDefault="00741179">
      <w:pPr>
        <w:pBdr>
          <w:top w:val="nil"/>
          <w:left w:val="nil"/>
          <w:bottom w:val="nil"/>
          <w:right w:val="nil"/>
          <w:between w:val="nil"/>
        </w:pBdr>
      </w:pPr>
    </w:p>
    <w:p w14:paraId="7DBB445A" w14:textId="77777777" w:rsidR="00741179" w:rsidRDefault="00741179">
      <w:pPr>
        <w:pBdr>
          <w:top w:val="nil"/>
          <w:left w:val="nil"/>
          <w:bottom w:val="nil"/>
          <w:right w:val="nil"/>
          <w:between w:val="nil"/>
        </w:pBdr>
      </w:pPr>
    </w:p>
    <w:p w14:paraId="143A371F" w14:textId="77777777" w:rsidR="00741179" w:rsidRDefault="00741179">
      <w:pPr>
        <w:pBdr>
          <w:top w:val="nil"/>
          <w:left w:val="nil"/>
          <w:bottom w:val="nil"/>
          <w:right w:val="nil"/>
          <w:between w:val="nil"/>
        </w:pBdr>
      </w:pPr>
    </w:p>
    <w:p w14:paraId="18614EA5" w14:textId="77777777" w:rsidR="00741179" w:rsidRDefault="00741179">
      <w:pPr>
        <w:pBdr>
          <w:top w:val="nil"/>
          <w:left w:val="nil"/>
          <w:bottom w:val="nil"/>
          <w:right w:val="nil"/>
          <w:between w:val="nil"/>
        </w:pBdr>
      </w:pPr>
    </w:p>
    <w:p w14:paraId="6812D420" w14:textId="27149AC0" w:rsidR="00741179" w:rsidRDefault="00C406DB">
      <w:pPr>
        <w:pBdr>
          <w:top w:val="nil"/>
          <w:left w:val="nil"/>
          <w:bottom w:val="nil"/>
          <w:right w:val="nil"/>
          <w:between w:val="nil"/>
        </w:pBdr>
      </w:pPr>
      <w:r>
        <w:t xml:space="preserve">Release Date: </w:t>
      </w:r>
      <w:r w:rsidR="004D7D2F">
        <w:t>04</w:t>
      </w:r>
      <w:r w:rsidR="00916D17">
        <w:t xml:space="preserve"> </w:t>
      </w:r>
      <w:r w:rsidR="004D7D2F">
        <w:t>January</w:t>
      </w:r>
      <w:r>
        <w:t xml:space="preserve"> 202</w:t>
      </w:r>
      <w:r w:rsidR="004D7D2F">
        <w:t>1</w:t>
      </w:r>
    </w:p>
    <w:p w14:paraId="3560B4B4" w14:textId="77777777" w:rsidR="00741179" w:rsidRDefault="00741179">
      <w:pPr>
        <w:pBdr>
          <w:top w:val="nil"/>
          <w:left w:val="nil"/>
          <w:bottom w:val="nil"/>
          <w:right w:val="nil"/>
          <w:between w:val="nil"/>
        </w:pBdr>
      </w:pPr>
    </w:p>
    <w:p w14:paraId="5A013881" w14:textId="77777777" w:rsidR="00916D17" w:rsidRDefault="00916D17">
      <w:pPr>
        <w:rPr>
          <w:b/>
          <w:sz w:val="32"/>
          <w:szCs w:val="32"/>
        </w:rPr>
      </w:pPr>
      <w:bookmarkStart w:id="0" w:name="_5qgs23wcasrn" w:colFirst="0" w:colLast="0"/>
      <w:bookmarkEnd w:id="0"/>
      <w:r>
        <w:rPr>
          <w:b/>
          <w:sz w:val="32"/>
          <w:szCs w:val="32"/>
        </w:rPr>
        <w:br w:type="page"/>
      </w:r>
    </w:p>
    <w:p w14:paraId="7BE181E7" w14:textId="0EBABBF3" w:rsidR="00741179" w:rsidRDefault="00916D17">
      <w:pPr>
        <w:pBdr>
          <w:top w:val="nil"/>
          <w:left w:val="nil"/>
          <w:bottom w:val="nil"/>
          <w:right w:val="nil"/>
          <w:between w:val="nil"/>
        </w:pBdr>
        <w:spacing w:after="240"/>
        <w:jc w:val="both"/>
        <w:rPr>
          <w:sz w:val="32"/>
          <w:szCs w:val="32"/>
        </w:rPr>
      </w:pPr>
      <w:r>
        <w:rPr>
          <w:b/>
          <w:sz w:val="32"/>
          <w:szCs w:val="32"/>
        </w:rPr>
        <w:lastRenderedPageBreak/>
        <w:t>Contents</w:t>
      </w:r>
    </w:p>
    <w:sdt>
      <w:sdtPr>
        <w:id w:val="576724528"/>
        <w:docPartObj>
          <w:docPartGallery w:val="Table of Contents"/>
          <w:docPartUnique/>
        </w:docPartObj>
      </w:sdtPr>
      <w:sdtEndPr/>
      <w:sdtContent>
        <w:p w14:paraId="7E37F16E" w14:textId="123BF82C" w:rsidR="006C0712" w:rsidRDefault="00916D17">
          <w:pPr>
            <w:pStyle w:val="TOC1"/>
            <w:rPr>
              <w:rFonts w:asciiTheme="minorHAnsi" w:eastAsiaTheme="minorEastAsia" w:hAnsiTheme="minorHAnsi" w:cstheme="minorBidi"/>
              <w:noProof/>
              <w:sz w:val="22"/>
              <w:szCs w:val="22"/>
              <w:lang w:val="en-US"/>
            </w:rPr>
          </w:pPr>
          <w:r>
            <w:fldChar w:fldCharType="begin"/>
          </w:r>
          <w:r>
            <w:instrText xml:space="preserve"> TOC \h \u \z </w:instrText>
          </w:r>
          <w:r>
            <w:fldChar w:fldCharType="separate"/>
          </w:r>
          <w:hyperlink w:anchor="_Toc69497855" w:history="1">
            <w:r w:rsidR="006C0712" w:rsidRPr="00FB794D">
              <w:rPr>
                <w:rStyle w:val="Hyperlink"/>
                <w:noProof/>
              </w:rPr>
              <w:t>1</w:t>
            </w:r>
            <w:r w:rsidR="006C0712">
              <w:rPr>
                <w:rFonts w:asciiTheme="minorHAnsi" w:eastAsiaTheme="minorEastAsia" w:hAnsiTheme="minorHAnsi" w:cstheme="minorBidi"/>
                <w:noProof/>
                <w:sz w:val="22"/>
                <w:szCs w:val="22"/>
                <w:lang w:val="en-US"/>
              </w:rPr>
              <w:tab/>
            </w:r>
            <w:r w:rsidR="006C0712" w:rsidRPr="00FB794D">
              <w:rPr>
                <w:rStyle w:val="Hyperlink"/>
                <w:noProof/>
              </w:rPr>
              <w:t>Overview</w:t>
            </w:r>
            <w:r w:rsidR="006C0712">
              <w:rPr>
                <w:noProof/>
                <w:webHidden/>
              </w:rPr>
              <w:tab/>
            </w:r>
            <w:r w:rsidR="006C0712">
              <w:rPr>
                <w:noProof/>
                <w:webHidden/>
              </w:rPr>
              <w:fldChar w:fldCharType="begin"/>
            </w:r>
            <w:r w:rsidR="006C0712">
              <w:rPr>
                <w:noProof/>
                <w:webHidden/>
              </w:rPr>
              <w:instrText xml:space="preserve"> PAGEREF _Toc69497855 \h </w:instrText>
            </w:r>
            <w:r w:rsidR="006C0712">
              <w:rPr>
                <w:noProof/>
                <w:webHidden/>
              </w:rPr>
            </w:r>
            <w:r w:rsidR="006C0712">
              <w:rPr>
                <w:noProof/>
                <w:webHidden/>
              </w:rPr>
              <w:fldChar w:fldCharType="separate"/>
            </w:r>
            <w:r w:rsidR="006C0712">
              <w:rPr>
                <w:noProof/>
                <w:webHidden/>
              </w:rPr>
              <w:t>2</w:t>
            </w:r>
            <w:r w:rsidR="006C0712">
              <w:rPr>
                <w:noProof/>
                <w:webHidden/>
              </w:rPr>
              <w:fldChar w:fldCharType="end"/>
            </w:r>
          </w:hyperlink>
        </w:p>
        <w:p w14:paraId="433609FD" w14:textId="30E4613E" w:rsidR="006C0712" w:rsidRDefault="00332B1D">
          <w:pPr>
            <w:pStyle w:val="TOC1"/>
            <w:rPr>
              <w:rFonts w:asciiTheme="minorHAnsi" w:eastAsiaTheme="minorEastAsia" w:hAnsiTheme="minorHAnsi" w:cstheme="minorBidi"/>
              <w:noProof/>
              <w:sz w:val="22"/>
              <w:szCs w:val="22"/>
              <w:lang w:val="en-US"/>
            </w:rPr>
          </w:pPr>
          <w:hyperlink w:anchor="_Toc69497856" w:history="1">
            <w:r w:rsidR="006C0712" w:rsidRPr="00FB794D">
              <w:rPr>
                <w:rStyle w:val="Hyperlink"/>
                <w:noProof/>
              </w:rPr>
              <w:t>2</w:t>
            </w:r>
            <w:r w:rsidR="006C0712">
              <w:rPr>
                <w:rFonts w:asciiTheme="minorHAnsi" w:eastAsiaTheme="minorEastAsia" w:hAnsiTheme="minorHAnsi" w:cstheme="minorBidi"/>
                <w:noProof/>
                <w:sz w:val="22"/>
                <w:szCs w:val="22"/>
                <w:lang w:val="en-US"/>
              </w:rPr>
              <w:tab/>
            </w:r>
            <w:r w:rsidR="006C0712" w:rsidRPr="00FB794D">
              <w:rPr>
                <w:rStyle w:val="Hyperlink"/>
                <w:noProof/>
              </w:rPr>
              <w:t>Installation Methods</w:t>
            </w:r>
            <w:r w:rsidR="006C0712">
              <w:rPr>
                <w:noProof/>
                <w:webHidden/>
              </w:rPr>
              <w:tab/>
            </w:r>
            <w:r w:rsidR="006C0712">
              <w:rPr>
                <w:noProof/>
                <w:webHidden/>
              </w:rPr>
              <w:fldChar w:fldCharType="begin"/>
            </w:r>
            <w:r w:rsidR="006C0712">
              <w:rPr>
                <w:noProof/>
                <w:webHidden/>
              </w:rPr>
              <w:instrText xml:space="preserve"> PAGEREF _Toc69497856 \h </w:instrText>
            </w:r>
            <w:r w:rsidR="006C0712">
              <w:rPr>
                <w:noProof/>
                <w:webHidden/>
              </w:rPr>
            </w:r>
            <w:r w:rsidR="006C0712">
              <w:rPr>
                <w:noProof/>
                <w:webHidden/>
              </w:rPr>
              <w:fldChar w:fldCharType="separate"/>
            </w:r>
            <w:r w:rsidR="006C0712">
              <w:rPr>
                <w:noProof/>
                <w:webHidden/>
              </w:rPr>
              <w:t>2</w:t>
            </w:r>
            <w:r w:rsidR="006C0712">
              <w:rPr>
                <w:noProof/>
                <w:webHidden/>
              </w:rPr>
              <w:fldChar w:fldCharType="end"/>
            </w:r>
          </w:hyperlink>
        </w:p>
        <w:p w14:paraId="7672A846" w14:textId="1BDCBC7E" w:rsidR="00741179" w:rsidRDefault="00916D17">
          <w:pPr>
            <w:tabs>
              <w:tab w:val="right" w:pos="9360"/>
            </w:tabs>
            <w:spacing w:before="60" w:after="80"/>
            <w:ind w:left="1080"/>
          </w:pPr>
          <w:r>
            <w:fldChar w:fldCharType="end"/>
          </w:r>
        </w:p>
      </w:sdtContent>
    </w:sdt>
    <w:p w14:paraId="27AE6FE8" w14:textId="77777777" w:rsidR="00741179" w:rsidRDefault="00741179">
      <w:pPr>
        <w:rPr>
          <w:sz w:val="32"/>
          <w:szCs w:val="32"/>
        </w:rPr>
      </w:pPr>
    </w:p>
    <w:p w14:paraId="6A07CF1A" w14:textId="77777777" w:rsidR="007C40E9" w:rsidRDefault="007C40E9">
      <w:bookmarkStart w:id="1" w:name="_gjdgxs" w:colFirst="0" w:colLast="0"/>
      <w:bookmarkEnd w:id="1"/>
      <w:r>
        <w:br w:type="page"/>
      </w:r>
    </w:p>
    <w:p w14:paraId="6355F6DA" w14:textId="77D257CF" w:rsidR="00741179" w:rsidRDefault="00916D17" w:rsidP="000C6584">
      <w:pPr>
        <w:pStyle w:val="Heading1"/>
        <w:numPr>
          <w:ilvl w:val="0"/>
          <w:numId w:val="1"/>
        </w:numPr>
        <w:pBdr>
          <w:top w:val="nil"/>
          <w:left w:val="nil"/>
          <w:bottom w:val="nil"/>
          <w:right w:val="nil"/>
          <w:between w:val="nil"/>
        </w:pBdr>
      </w:pPr>
      <w:bookmarkStart w:id="2" w:name="_Toc69497855"/>
      <w:r>
        <w:rPr>
          <w:rFonts w:ascii="Times New Roman" w:eastAsia="Times New Roman" w:hAnsi="Times New Roman" w:cs="Times New Roman"/>
        </w:rPr>
        <w:lastRenderedPageBreak/>
        <w:t>Overview</w:t>
      </w:r>
      <w:bookmarkEnd w:id="2"/>
    </w:p>
    <w:p w14:paraId="73EBED26" w14:textId="77777777" w:rsidR="00741179" w:rsidRDefault="0074117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p w14:paraId="3CF5B07C" w14:textId="29F54386" w:rsidR="00741179" w:rsidRDefault="008A66C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bookmarkStart w:id="3" w:name="_1fob9te" w:colFirst="0" w:colLast="0"/>
      <w:bookmarkEnd w:id="3"/>
      <w:r>
        <w:rPr>
          <w:color w:val="000000"/>
        </w:rPr>
        <w:t xml:space="preserve">This document briefs about the </w:t>
      </w:r>
      <w:r w:rsidR="006A51B4">
        <w:rPr>
          <w:color w:val="000000"/>
        </w:rPr>
        <w:t>various installation methods and recommended modes of installation</w:t>
      </w:r>
      <w:r w:rsidR="00916D17">
        <w:rPr>
          <w:color w:val="000000"/>
        </w:rPr>
        <w:t xml:space="preserve">. </w:t>
      </w:r>
      <w:r w:rsidR="00916D17">
        <w:t xml:space="preserve"> </w:t>
      </w:r>
    </w:p>
    <w:p w14:paraId="0898AF85" w14:textId="28E646A2" w:rsidR="006A51B4" w:rsidRPr="006A51B4" w:rsidRDefault="006A51B4" w:rsidP="006A51B4">
      <w:pPr>
        <w:pStyle w:val="Heading1"/>
        <w:numPr>
          <w:ilvl w:val="0"/>
          <w:numId w:val="1"/>
        </w:numPr>
        <w:pBdr>
          <w:top w:val="nil"/>
          <w:left w:val="nil"/>
          <w:bottom w:val="nil"/>
          <w:right w:val="nil"/>
          <w:between w:val="nil"/>
        </w:pBdr>
      </w:pPr>
      <w:bookmarkStart w:id="4" w:name="_Toc69497856"/>
      <w:r>
        <w:t>Installation Methods</w:t>
      </w:r>
      <w:bookmarkEnd w:id="4"/>
    </w:p>
    <w:p w14:paraId="165F7164" w14:textId="77777777" w:rsidR="006A51B4" w:rsidRDefault="006A51B4" w:rsidP="006A51B4">
      <w:pPr>
        <w:keepNext/>
        <w:pBdr>
          <w:top w:val="nil"/>
          <w:left w:val="nil"/>
          <w:bottom w:val="nil"/>
          <w:right w:val="nil"/>
          <w:between w:val="nil"/>
        </w:pBdr>
        <w:spacing w:before="240" w:after="60"/>
        <w:rPr>
          <w:b/>
          <w:sz w:val="28"/>
          <w:szCs w:val="28"/>
        </w:rPr>
      </w:pPr>
    </w:p>
    <w:p w14:paraId="38804B41" w14:textId="53664B31" w:rsidR="00741179" w:rsidRPr="006A51B4" w:rsidRDefault="006A51B4" w:rsidP="006A51B4">
      <w:pPr>
        <w:keepNext/>
        <w:pBdr>
          <w:top w:val="nil"/>
          <w:left w:val="nil"/>
          <w:bottom w:val="nil"/>
          <w:right w:val="nil"/>
          <w:between w:val="nil"/>
        </w:pBdr>
        <w:spacing w:before="240" w:after="60"/>
        <w:rPr>
          <w:b/>
          <w:sz w:val="28"/>
          <w:szCs w:val="28"/>
        </w:rPr>
      </w:pPr>
      <w:r w:rsidRPr="006A51B4">
        <w:rPr>
          <w:b/>
          <w:sz w:val="28"/>
          <w:szCs w:val="28"/>
        </w:rPr>
        <w:t>Non-FIPS to FIPS and vice-versa</w:t>
      </w:r>
    </w:p>
    <w:p w14:paraId="56F944C0" w14:textId="77777777" w:rsidR="00741179" w:rsidRDefault="00741179">
      <w:pPr>
        <w:pBdr>
          <w:top w:val="nil"/>
          <w:left w:val="nil"/>
          <w:bottom w:val="nil"/>
          <w:right w:val="nil"/>
          <w:between w:val="nil"/>
        </w:pBdr>
      </w:pPr>
      <w:bookmarkStart w:id="5" w:name="_3znysh7" w:colFirst="0" w:colLast="0"/>
      <w:bookmarkEnd w:id="5"/>
    </w:p>
    <w:p w14:paraId="33CF58E9" w14:textId="30E41374" w:rsidR="00741179" w:rsidRDefault="006A51B4">
      <w:pPr>
        <w:pBdr>
          <w:top w:val="nil"/>
          <w:left w:val="nil"/>
          <w:bottom w:val="nil"/>
          <w:right w:val="nil"/>
          <w:between w:val="nil"/>
        </w:pBdr>
      </w:pPr>
      <w:bookmarkStart w:id="6" w:name="_ostsgcqrbeg0" w:colFirst="0" w:colLast="0"/>
      <w:bookmarkEnd w:id="6"/>
      <w:r>
        <w:t>ONIE Installation is the only recommended/supported mode while moving from FIPS to non-FIPS and vice versa</w:t>
      </w:r>
    </w:p>
    <w:p w14:paraId="3492B059" w14:textId="3F3D9D2C" w:rsidR="00741179" w:rsidRDefault="006A51B4">
      <w:pPr>
        <w:keepNext/>
        <w:pBdr>
          <w:top w:val="nil"/>
          <w:left w:val="nil"/>
          <w:bottom w:val="nil"/>
          <w:right w:val="nil"/>
          <w:between w:val="nil"/>
        </w:pBdr>
        <w:spacing w:before="240" w:after="60"/>
        <w:rPr>
          <w:b/>
          <w:sz w:val="28"/>
          <w:szCs w:val="28"/>
        </w:rPr>
      </w:pPr>
      <w:r>
        <w:rPr>
          <w:b/>
          <w:sz w:val="28"/>
          <w:szCs w:val="28"/>
        </w:rPr>
        <w:t>Upgrade of 3.4.x.x to 3.7.0.4</w:t>
      </w:r>
    </w:p>
    <w:p w14:paraId="0D13D5B7" w14:textId="77777777" w:rsidR="00386126" w:rsidRDefault="00386126">
      <w:pPr>
        <w:pBdr>
          <w:top w:val="nil"/>
          <w:left w:val="nil"/>
          <w:bottom w:val="nil"/>
          <w:right w:val="nil"/>
          <w:between w:val="nil"/>
        </w:pBdr>
      </w:pPr>
      <w:bookmarkStart w:id="7" w:name="_es371s1vnzub" w:colFirst="0" w:colLast="0"/>
      <w:bookmarkEnd w:id="7"/>
    </w:p>
    <w:p w14:paraId="362713F2" w14:textId="3B3CDD30" w:rsidR="00741179" w:rsidRDefault="00386126">
      <w:pPr>
        <w:pBdr>
          <w:top w:val="nil"/>
          <w:left w:val="nil"/>
          <w:bottom w:val="nil"/>
          <w:right w:val="nil"/>
          <w:between w:val="nil"/>
        </w:pBdr>
      </w:pPr>
      <w:r>
        <w:t>It is recommended to</w:t>
      </w:r>
      <w:r w:rsidR="006A51B4">
        <w:t xml:space="preserve"> download the 3.7.0.4 STK file to the backup partition and activate it to boot into the 3.7.0.4 version. (Note: The assumption is you have 3.4.x.x version of the software in the both the partitions at this moment.). There is no real harm in downloading to active partition, but if the download fails </w:t>
      </w:r>
      <w:r>
        <w:t>or corrupts, we may have a situation with no valid image on the switch.</w:t>
      </w:r>
    </w:p>
    <w:p w14:paraId="28FE4152" w14:textId="193226CE" w:rsidR="00386126" w:rsidRDefault="00386126">
      <w:pPr>
        <w:pBdr>
          <w:top w:val="nil"/>
          <w:left w:val="nil"/>
          <w:bottom w:val="nil"/>
          <w:right w:val="nil"/>
          <w:between w:val="nil"/>
        </w:pBdr>
      </w:pPr>
    </w:p>
    <w:p w14:paraId="340770CC" w14:textId="7DEF7B3A" w:rsidR="00386126" w:rsidRDefault="00386126">
      <w:pPr>
        <w:pBdr>
          <w:top w:val="nil"/>
          <w:left w:val="nil"/>
          <w:bottom w:val="nil"/>
          <w:right w:val="nil"/>
          <w:between w:val="nil"/>
        </w:pBdr>
      </w:pPr>
      <w:r>
        <w:t>User can also upgrade the switch software to 3.7.0.4 using the ONIE installer. Before using the ONIE installer, user must backup all the configurations licenses and keys present on the system. ONIE installation will wipe out all the data and install 3.7.0.4 on both active and backup partitions.</w:t>
      </w:r>
    </w:p>
    <w:p w14:paraId="64FED676" w14:textId="51E1A101" w:rsidR="006A51B4" w:rsidRDefault="006A51B4">
      <w:pPr>
        <w:pBdr>
          <w:top w:val="nil"/>
          <w:left w:val="nil"/>
          <w:bottom w:val="nil"/>
          <w:right w:val="nil"/>
          <w:between w:val="nil"/>
        </w:pBdr>
      </w:pPr>
    </w:p>
    <w:p w14:paraId="14350940" w14:textId="2895BB57" w:rsidR="00741179" w:rsidRDefault="005F503C">
      <w:pPr>
        <w:keepNext/>
        <w:pBdr>
          <w:top w:val="nil"/>
          <w:left w:val="nil"/>
          <w:bottom w:val="nil"/>
          <w:right w:val="nil"/>
          <w:between w:val="nil"/>
        </w:pBdr>
        <w:spacing w:before="240" w:after="60"/>
      </w:pPr>
      <w:r>
        <w:rPr>
          <w:b/>
          <w:sz w:val="28"/>
          <w:szCs w:val="28"/>
        </w:rPr>
        <w:t>Downgrading from 3.7.0.4 to 3.4.x.x</w:t>
      </w:r>
    </w:p>
    <w:p w14:paraId="51B0AA06" w14:textId="16D01049" w:rsidR="00741179" w:rsidRDefault="0074117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8" w:name="_u9ot6n8p7og7" w:colFirst="0" w:colLast="0"/>
      <w:bookmarkEnd w:id="8"/>
    </w:p>
    <w:p w14:paraId="470D7A5D" w14:textId="43CA36DE" w:rsidR="005F503C" w:rsidRDefault="005F503C">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User can downgrade from 3.7.0.4 to 3.4.x.x by using the copy command. It’s always recommended to download the image to backup partition and activate the image.</w:t>
      </w:r>
    </w:p>
    <w:p w14:paraId="3FA7B2D2" w14:textId="5A30A98C" w:rsidR="005F503C" w:rsidRDefault="005F503C">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17E54B9C" w14:textId="3027EB98" w:rsidR="005F503C" w:rsidRDefault="005F503C">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If user has both 3.4.x.x and 3.7.0.4 images in the switch, it is always recommended to use the 3.7.0.4 version of the image to upgrade/downgrade any partition. Failing to do so, can result in boot failure due to image signature validation failure.</w:t>
      </w:r>
    </w:p>
    <w:p w14:paraId="0685F712" w14:textId="3247AA50" w:rsidR="00784A7B" w:rsidRDefault="00784A7B">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025D97A2" w14:textId="7C8E24AF" w:rsidR="00784A7B" w:rsidRDefault="00784A7B" w:rsidP="00784A7B">
      <w:pPr>
        <w:keepNext/>
        <w:pBdr>
          <w:top w:val="nil"/>
          <w:left w:val="nil"/>
          <w:bottom w:val="nil"/>
          <w:right w:val="nil"/>
          <w:between w:val="nil"/>
        </w:pBdr>
        <w:spacing w:before="240" w:after="60"/>
        <w:rPr>
          <w:b/>
          <w:sz w:val="28"/>
          <w:szCs w:val="28"/>
        </w:rPr>
      </w:pPr>
      <w:r w:rsidRPr="00784A7B">
        <w:rPr>
          <w:b/>
          <w:sz w:val="28"/>
          <w:szCs w:val="28"/>
        </w:rPr>
        <w:lastRenderedPageBreak/>
        <w:t>Recovery from Boot Failure due to image signature validation</w:t>
      </w:r>
    </w:p>
    <w:p w14:paraId="13267750" w14:textId="612E375F" w:rsidR="00784A7B" w:rsidRDefault="00784A7B" w:rsidP="00784A7B">
      <w:pPr>
        <w:keepNext/>
        <w:pBdr>
          <w:top w:val="nil"/>
          <w:left w:val="nil"/>
          <w:bottom w:val="nil"/>
          <w:right w:val="nil"/>
          <w:between w:val="nil"/>
        </w:pBdr>
        <w:spacing w:before="240" w:after="60"/>
      </w:pPr>
      <w:r w:rsidRPr="00784A7B">
        <w:t>If</w:t>
      </w:r>
      <w:r>
        <w:t xml:space="preserve"> the switch encounters Boot Failure due to image signature validation, it can be recovered in the below methods.</w:t>
      </w:r>
    </w:p>
    <w:p w14:paraId="450F1399" w14:textId="7582E01D" w:rsidR="00784A7B" w:rsidRPr="00784A7B" w:rsidRDefault="00784A7B" w:rsidP="00784A7B">
      <w:pPr>
        <w:keepNext/>
        <w:pBdr>
          <w:top w:val="nil"/>
          <w:left w:val="nil"/>
          <w:bottom w:val="nil"/>
          <w:right w:val="nil"/>
          <w:between w:val="nil"/>
        </w:pBdr>
        <w:spacing w:before="240" w:after="60"/>
        <w:rPr>
          <w:b/>
        </w:rPr>
      </w:pPr>
      <w:r w:rsidRPr="00784A7B">
        <w:rPr>
          <w:b/>
        </w:rPr>
        <w:t>Using Boot Menu</w:t>
      </w:r>
    </w:p>
    <w:p w14:paraId="50A7F464" w14:textId="0281EDBD" w:rsidR="00784A7B" w:rsidRDefault="00784A7B" w:rsidP="00784A7B">
      <w:pPr>
        <w:pStyle w:val="ListParagraph"/>
        <w:keepNext/>
        <w:numPr>
          <w:ilvl w:val="0"/>
          <w:numId w:val="6"/>
        </w:numPr>
        <w:pBdr>
          <w:top w:val="nil"/>
          <w:left w:val="nil"/>
          <w:bottom w:val="nil"/>
          <w:right w:val="nil"/>
          <w:between w:val="nil"/>
        </w:pBdr>
        <w:spacing w:before="240" w:after="60"/>
      </w:pPr>
      <w:r>
        <w:t>Stop in the Boot Menu and Enter 2 for additional options.</w:t>
      </w:r>
    </w:p>
    <w:p w14:paraId="21867FFA" w14:textId="0D95DD01" w:rsidR="00784A7B" w:rsidRDefault="00784A7B" w:rsidP="00784A7B">
      <w:pPr>
        <w:pStyle w:val="ListParagraph"/>
        <w:keepNext/>
        <w:numPr>
          <w:ilvl w:val="0"/>
          <w:numId w:val="6"/>
        </w:numPr>
        <w:pBdr>
          <w:top w:val="nil"/>
          <w:left w:val="nil"/>
          <w:bottom w:val="nil"/>
          <w:right w:val="nil"/>
          <w:between w:val="nil"/>
        </w:pBdr>
        <w:spacing w:before="240" w:after="60"/>
      </w:pPr>
      <w:r>
        <w:t>Use Option 2 to Update Code and you can download the STK file again.</w:t>
      </w:r>
    </w:p>
    <w:p w14:paraId="494C18CC" w14:textId="43B623C0" w:rsidR="00784A7B" w:rsidRDefault="00784A7B" w:rsidP="00784A7B">
      <w:pPr>
        <w:keepNext/>
        <w:pBdr>
          <w:top w:val="nil"/>
          <w:left w:val="nil"/>
          <w:bottom w:val="nil"/>
          <w:right w:val="nil"/>
          <w:between w:val="nil"/>
        </w:pBdr>
        <w:spacing w:before="240" w:after="60"/>
        <w:ind w:left="360"/>
      </w:pPr>
      <w:r>
        <w:t>Note: Only network method of download available at this point is TFTP download.</w:t>
      </w:r>
    </w:p>
    <w:p w14:paraId="3D865265" w14:textId="67296E6F" w:rsidR="00784A7B" w:rsidRPr="00784A7B" w:rsidRDefault="00784A7B" w:rsidP="00784A7B">
      <w:pPr>
        <w:keepNext/>
        <w:pBdr>
          <w:top w:val="nil"/>
          <w:left w:val="nil"/>
          <w:bottom w:val="nil"/>
          <w:right w:val="nil"/>
          <w:between w:val="nil"/>
        </w:pBdr>
        <w:spacing w:before="240" w:after="60"/>
        <w:rPr>
          <w:b/>
        </w:rPr>
      </w:pPr>
      <w:r w:rsidRPr="00784A7B">
        <w:rPr>
          <w:b/>
        </w:rPr>
        <w:t>ONIE Installation:</w:t>
      </w:r>
    </w:p>
    <w:p w14:paraId="3B7E75C3" w14:textId="03DBA7B8" w:rsidR="00784A7B" w:rsidRDefault="00784A7B" w:rsidP="00784A7B">
      <w:pPr>
        <w:keepNext/>
        <w:pBdr>
          <w:top w:val="nil"/>
          <w:left w:val="nil"/>
          <w:bottom w:val="nil"/>
          <w:right w:val="nil"/>
          <w:between w:val="nil"/>
        </w:pBdr>
        <w:spacing w:before="240" w:after="60"/>
        <w:ind w:left="360"/>
      </w:pPr>
      <w:r>
        <w:t>User can go into ONIE mode and use ONIE installation to do a clean install.</w:t>
      </w:r>
    </w:p>
    <w:p w14:paraId="1CBDE94E" w14:textId="6FDA99C7" w:rsidR="00784A7B" w:rsidRPr="00784A7B" w:rsidRDefault="00784A7B" w:rsidP="00784A7B">
      <w:pPr>
        <w:keepNext/>
        <w:pBdr>
          <w:top w:val="nil"/>
          <w:left w:val="nil"/>
          <w:bottom w:val="nil"/>
          <w:right w:val="nil"/>
          <w:between w:val="nil"/>
        </w:pBdr>
        <w:spacing w:before="240" w:after="60"/>
        <w:ind w:left="360"/>
      </w:pPr>
      <w:r>
        <w:t>Note: All the user configs, licenses, keys and data will be lost in ONIE install.</w:t>
      </w:r>
    </w:p>
    <w:sectPr w:rsidR="00784A7B" w:rsidRPr="00784A7B">
      <w:headerReference w:type="even" r:id="rId7"/>
      <w:headerReference w:type="default" r:id="rId8"/>
      <w:footerReference w:type="even" r:id="rId9"/>
      <w:footerReference w:type="default" r:id="rId10"/>
      <w:headerReference w:type="first" r:id="rId11"/>
      <w:footerReference w:type="first" r:id="rId12"/>
      <w:pgSz w:w="12240" w:h="15840"/>
      <w:pgMar w:top="1440" w:right="1080" w:bottom="1440" w:left="1800" w:header="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90ED63" w14:textId="77777777" w:rsidR="00332B1D" w:rsidRDefault="00332B1D">
      <w:r>
        <w:separator/>
      </w:r>
    </w:p>
  </w:endnote>
  <w:endnote w:type="continuationSeparator" w:id="0">
    <w:p w14:paraId="155C1F7F" w14:textId="77777777" w:rsidR="00332B1D" w:rsidRDefault="00332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EDA608" w14:textId="77777777" w:rsidR="00D86C2B" w:rsidRDefault="00D86C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A2C0C8" w14:textId="6605A64F" w:rsidR="003A7E37" w:rsidRDefault="003A7E37">
    <w:pPr>
      <w:pBdr>
        <w:top w:val="nil"/>
        <w:left w:val="nil"/>
        <w:bottom w:val="nil"/>
        <w:right w:val="nil"/>
        <w:between w:val="nil"/>
      </w:pBdr>
      <w:tabs>
        <w:tab w:val="center" w:pos="4320"/>
        <w:tab w:val="right" w:pos="8640"/>
      </w:tabs>
      <w:spacing w:after="720"/>
      <w:rPr>
        <w:rFonts w:ascii="Arial" w:eastAsia="Arial" w:hAnsi="Arial" w:cs="Arial"/>
        <w:b/>
        <w:sz w:val="16"/>
        <w:szCs w:val="16"/>
      </w:rPr>
    </w:pPr>
    <w:r>
      <w:rPr>
        <w:rFonts w:ascii="Arial" w:eastAsia="Arial" w:hAnsi="Arial" w:cs="Arial"/>
        <w:b/>
        <w:sz w:val="18"/>
        <w:szCs w:val="18"/>
      </w:rPr>
      <w:t>BROADCOM CORP. Confidential</w:t>
    </w:r>
    <w:r>
      <w:rPr>
        <w:rFonts w:ascii="Arial" w:eastAsia="Arial" w:hAnsi="Arial" w:cs="Arial"/>
        <w:sz w:val="18"/>
        <w:szCs w:val="18"/>
      </w:rPr>
      <w:t xml:space="preserve"> </w:t>
    </w:r>
    <w:r>
      <w:rPr>
        <w:rFonts w:ascii="Arial" w:eastAsia="Arial" w:hAnsi="Arial" w:cs="Arial"/>
        <w:sz w:val="18"/>
        <w:szCs w:val="18"/>
      </w:rPr>
      <w:tab/>
    </w:r>
    <w:r w:rsidR="00C406DB">
      <w:rPr>
        <w:rFonts w:ascii="Trebuchet MS" w:eastAsia="Trebuchet MS" w:hAnsi="Trebuchet MS" w:cs="Trebuchet MS"/>
        <w:sz w:val="18"/>
        <w:szCs w:val="18"/>
      </w:rPr>
      <w:t xml:space="preserve">© </w:t>
    </w:r>
    <w:r w:rsidR="00BF7E5A">
      <w:rPr>
        <w:rFonts w:ascii="Trebuchet MS" w:eastAsia="Trebuchet MS" w:hAnsi="Trebuchet MS" w:cs="Trebuchet MS"/>
        <w:sz w:val="18"/>
        <w:szCs w:val="18"/>
      </w:rPr>
      <w:t>2021 All</w:t>
    </w:r>
    <w:r>
      <w:rPr>
        <w:rFonts w:ascii="Trebuchet MS" w:eastAsia="Trebuchet MS" w:hAnsi="Trebuchet MS" w:cs="Trebuchet MS"/>
        <w:sz w:val="18"/>
        <w:szCs w:val="18"/>
      </w:rPr>
      <w:t xml:space="preserve"> Rights Reserved</w:t>
    </w:r>
    <w:r>
      <w:rPr>
        <w:rFonts w:ascii="Arial" w:eastAsia="Arial" w:hAnsi="Arial" w:cs="Arial"/>
        <w:sz w:val="18"/>
        <w:szCs w:val="18"/>
      </w:rPr>
      <w:t xml:space="preserve">                </w:t>
    </w:r>
    <w:r>
      <w:rPr>
        <w:rFonts w:ascii="Arial" w:eastAsia="Arial" w:hAnsi="Arial" w:cs="Arial"/>
        <w:sz w:val="18"/>
        <w:szCs w:val="18"/>
      </w:rPr>
      <w:tab/>
      <w:t xml:space="preserve">Page </w:t>
    </w:r>
    <w:r>
      <w:rPr>
        <w:rFonts w:ascii="Arial" w:eastAsia="Arial" w:hAnsi="Arial" w:cs="Arial"/>
        <w:sz w:val="18"/>
        <w:szCs w:val="18"/>
      </w:rPr>
      <w:fldChar w:fldCharType="begin"/>
    </w:r>
    <w:r>
      <w:rPr>
        <w:rFonts w:ascii="Arial" w:eastAsia="Arial" w:hAnsi="Arial" w:cs="Arial"/>
        <w:sz w:val="18"/>
        <w:szCs w:val="18"/>
      </w:rPr>
      <w:instrText>PAGE</w:instrText>
    </w:r>
    <w:r>
      <w:rPr>
        <w:rFonts w:ascii="Arial" w:eastAsia="Arial" w:hAnsi="Arial" w:cs="Arial"/>
        <w:sz w:val="18"/>
        <w:szCs w:val="18"/>
      </w:rPr>
      <w:fldChar w:fldCharType="separate"/>
    </w:r>
    <w:r w:rsidR="00D86C2B">
      <w:rPr>
        <w:rFonts w:ascii="Arial" w:eastAsia="Arial" w:hAnsi="Arial" w:cs="Arial"/>
        <w:noProof/>
        <w:sz w:val="18"/>
        <w:szCs w:val="18"/>
      </w:rPr>
      <w:t>1</w:t>
    </w:r>
    <w:r>
      <w:rPr>
        <w:rFonts w:ascii="Arial" w:eastAsia="Arial" w:hAnsi="Arial" w:cs="Arial"/>
        <w:sz w:val="18"/>
        <w:szCs w:val="18"/>
      </w:rPr>
      <w:fldChar w:fldCharType="end"/>
    </w:r>
    <w:r>
      <w:rPr>
        <w:rFonts w:ascii="Arial" w:eastAsia="Arial" w:hAnsi="Arial" w:cs="Arial"/>
        <w:sz w:val="18"/>
        <w:szCs w:val="18"/>
      </w:rPr>
      <w:t xml:space="preserve"> of </w:t>
    </w:r>
    <w:r>
      <w:rPr>
        <w:rFonts w:ascii="Arial" w:eastAsia="Arial" w:hAnsi="Arial" w:cs="Arial"/>
        <w:sz w:val="18"/>
        <w:szCs w:val="18"/>
      </w:rPr>
      <w:fldChar w:fldCharType="begin"/>
    </w:r>
    <w:r>
      <w:rPr>
        <w:rFonts w:ascii="Arial" w:eastAsia="Arial" w:hAnsi="Arial" w:cs="Arial"/>
        <w:sz w:val="18"/>
        <w:szCs w:val="18"/>
      </w:rPr>
      <w:instrText>NUMPAGES</w:instrText>
    </w:r>
    <w:r>
      <w:rPr>
        <w:rFonts w:ascii="Arial" w:eastAsia="Arial" w:hAnsi="Arial" w:cs="Arial"/>
        <w:sz w:val="18"/>
        <w:szCs w:val="18"/>
      </w:rPr>
      <w:fldChar w:fldCharType="separate"/>
    </w:r>
    <w:r w:rsidR="00D86C2B">
      <w:rPr>
        <w:rFonts w:ascii="Arial" w:eastAsia="Arial" w:hAnsi="Arial" w:cs="Arial"/>
        <w:noProof/>
        <w:sz w:val="18"/>
        <w:szCs w:val="18"/>
      </w:rPr>
      <w:t>4</w:t>
    </w:r>
    <w:r>
      <w:rPr>
        <w:rFonts w:ascii="Arial" w:eastAsia="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E4372" w14:textId="77777777" w:rsidR="003A7E37" w:rsidRDefault="003A7E37">
    <w:pPr>
      <w:pBdr>
        <w:top w:val="nil"/>
        <w:left w:val="nil"/>
        <w:bottom w:val="nil"/>
        <w:right w:val="nil"/>
        <w:between w:val="nil"/>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3EDB80" w14:textId="77777777" w:rsidR="00332B1D" w:rsidRDefault="00332B1D">
      <w:r>
        <w:separator/>
      </w:r>
    </w:p>
  </w:footnote>
  <w:footnote w:type="continuationSeparator" w:id="0">
    <w:p w14:paraId="3F973191" w14:textId="77777777" w:rsidR="00332B1D" w:rsidRDefault="00332B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733DBD" w14:textId="77777777" w:rsidR="00D86C2B" w:rsidRDefault="00D86C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C26078" w14:textId="63B687BF" w:rsidR="003A7E37" w:rsidRDefault="0003381D">
    <w:pPr>
      <w:pBdr>
        <w:top w:val="nil"/>
        <w:left w:val="nil"/>
        <w:bottom w:val="nil"/>
        <w:right w:val="nil"/>
        <w:between w:val="nil"/>
      </w:pBdr>
      <w:tabs>
        <w:tab w:val="center" w:pos="4320"/>
        <w:tab w:val="right" w:pos="8640"/>
      </w:tabs>
      <w:spacing w:before="720"/>
      <w:rPr>
        <w:b/>
      </w:rPr>
    </w:pPr>
    <w:r>
      <w:rPr>
        <w:b/>
      </w:rPr>
      <w:t>EFOS</w:t>
    </w:r>
    <w:r w:rsidR="003A7E37">
      <w:rPr>
        <w:b/>
      </w:rPr>
      <w:t xml:space="preserve"> </w:t>
    </w:r>
    <w:r w:rsidR="00D86C2B">
      <w:rPr>
        <w:b/>
      </w:rPr>
      <w:t>Upgrade</w:t>
    </w:r>
    <w:bookmarkStart w:id="9" w:name="_GoBack"/>
    <w:bookmarkEnd w:id="9"/>
    <w:r w:rsidR="003A7E37">
      <w:rPr>
        <w:b/>
      </w:rPr>
      <w:t xml:space="preserve"> </w:t>
    </w:r>
    <w:r w:rsidR="00386126">
      <w:rPr>
        <w:b/>
      </w:rPr>
      <w:t>Brief</w:t>
    </w:r>
  </w:p>
  <w:p w14:paraId="10FBC2A0" w14:textId="77777777" w:rsidR="003A7E37" w:rsidRDefault="003A7E37">
    <w:pPr>
      <w:pBdr>
        <w:top w:val="nil"/>
        <w:left w:val="nil"/>
        <w:bottom w:val="nil"/>
        <w:right w:val="nil"/>
        <w:between w:val="nil"/>
      </w:pBdr>
      <w:tabs>
        <w:tab w:val="center" w:pos="4320"/>
        <w:tab w:val="right" w:pos="8640"/>
      </w:tabs>
      <w:spacing w:before="720"/>
      <w:rPr>
        <w: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72844" w14:textId="77777777" w:rsidR="003A7E37" w:rsidRDefault="003A7E37">
    <w:pPr>
      <w:pBdr>
        <w:top w:val="nil"/>
        <w:left w:val="nil"/>
        <w:bottom w:val="nil"/>
        <w:right w:val="nil"/>
        <w:between w:val="nil"/>
      </w:pBdr>
      <w:rPr>
        <w:b/>
        <w:sz w:val="18"/>
        <w:szCs w:val="18"/>
      </w:rPr>
    </w:pPr>
    <w:r>
      <w:rPr>
        <w:b/>
        <w:sz w:val="18"/>
        <w:szCs w:val="18"/>
      </w:rPr>
      <w:t xml:space="preserve">                                                       Broadcom Corporation</w:t>
    </w:r>
    <w:r>
      <w:rPr>
        <w:noProof/>
        <w:lang w:val="en-US"/>
      </w:rPr>
      <w:drawing>
        <wp:anchor distT="114300" distB="114300" distL="114300" distR="114300" simplePos="0" relativeHeight="251658240" behindDoc="0" locked="0" layoutInCell="1" hidden="0" allowOverlap="1" wp14:anchorId="65E8FC3C" wp14:editId="36216549">
          <wp:simplePos x="0" y="0"/>
          <wp:positionH relativeFrom="column">
            <wp:posOffset>-76199</wp:posOffset>
          </wp:positionH>
          <wp:positionV relativeFrom="paragraph">
            <wp:posOffset>47626</wp:posOffset>
          </wp:positionV>
          <wp:extent cx="3167063" cy="425642"/>
          <wp:effectExtent l="0" t="0" r="0" b="0"/>
          <wp:wrapSquare wrapText="bothSides" distT="114300" distB="114300" distL="114300" distR="114300"/>
          <wp:docPr id="1" name="image1.png" descr="Broadcom.png"/>
          <wp:cNvGraphicFramePr/>
          <a:graphic xmlns:a="http://schemas.openxmlformats.org/drawingml/2006/main">
            <a:graphicData uri="http://schemas.openxmlformats.org/drawingml/2006/picture">
              <pic:pic xmlns:pic="http://schemas.openxmlformats.org/drawingml/2006/picture">
                <pic:nvPicPr>
                  <pic:cNvPr id="0" name="image1.png" descr="Broadcom.png"/>
                  <pic:cNvPicPr preferRelativeResize="0"/>
                </pic:nvPicPr>
                <pic:blipFill>
                  <a:blip r:embed="rId1"/>
                  <a:srcRect/>
                  <a:stretch>
                    <a:fillRect/>
                  </a:stretch>
                </pic:blipFill>
                <pic:spPr>
                  <a:xfrm>
                    <a:off x="0" y="0"/>
                    <a:ext cx="3167063" cy="425642"/>
                  </a:xfrm>
                  <a:prstGeom prst="rect">
                    <a:avLst/>
                  </a:prstGeom>
                  <a:ln/>
                </pic:spPr>
              </pic:pic>
            </a:graphicData>
          </a:graphic>
        </wp:anchor>
      </w:drawing>
    </w:r>
  </w:p>
  <w:p w14:paraId="3660704D" w14:textId="315429E0" w:rsidR="003A7E37" w:rsidRDefault="00EE16AE">
    <w:pPr>
      <w:pBdr>
        <w:top w:val="nil"/>
        <w:left w:val="nil"/>
        <w:bottom w:val="nil"/>
        <w:right w:val="nil"/>
        <w:between w:val="nil"/>
      </w:pBdr>
      <w:jc w:val="right"/>
      <w:rPr>
        <w:sz w:val="18"/>
        <w:szCs w:val="18"/>
      </w:rPr>
    </w:pPr>
    <w:r>
      <w:rPr>
        <w:sz w:val="18"/>
        <w:szCs w:val="18"/>
      </w:rPr>
      <w:t>1</w:t>
    </w:r>
    <w:r w:rsidR="003A7E37">
      <w:rPr>
        <w:sz w:val="18"/>
        <w:szCs w:val="18"/>
      </w:rPr>
      <w:t>3</w:t>
    </w:r>
    <w:r>
      <w:rPr>
        <w:sz w:val="18"/>
        <w:szCs w:val="18"/>
      </w:rPr>
      <w:t>2</w:t>
    </w:r>
    <w:r w:rsidR="003A7E37">
      <w:rPr>
        <w:sz w:val="18"/>
        <w:szCs w:val="18"/>
      </w:rPr>
      <w:t xml:space="preserve">0 </w:t>
    </w:r>
    <w:r>
      <w:rPr>
        <w:sz w:val="18"/>
        <w:szCs w:val="18"/>
      </w:rPr>
      <w:t>Ridder Park Drive</w:t>
    </w:r>
  </w:p>
  <w:p w14:paraId="04DA32FB" w14:textId="4064EBA0" w:rsidR="003A7E37" w:rsidRDefault="00EE16AE">
    <w:pPr>
      <w:pBdr>
        <w:top w:val="nil"/>
        <w:left w:val="nil"/>
        <w:bottom w:val="nil"/>
        <w:right w:val="nil"/>
        <w:between w:val="nil"/>
      </w:pBdr>
      <w:jc w:val="right"/>
      <w:rPr>
        <w:sz w:val="18"/>
        <w:szCs w:val="18"/>
      </w:rPr>
    </w:pPr>
    <w:r>
      <w:rPr>
        <w:sz w:val="18"/>
        <w:szCs w:val="18"/>
      </w:rPr>
      <w:t>San Jose</w:t>
    </w:r>
    <w:r w:rsidR="003A7E37">
      <w:rPr>
        <w:sz w:val="18"/>
        <w:szCs w:val="18"/>
      </w:rPr>
      <w:t xml:space="preserve">, </w:t>
    </w:r>
    <w:r>
      <w:rPr>
        <w:sz w:val="18"/>
        <w:szCs w:val="18"/>
      </w:rPr>
      <w:t>CA</w:t>
    </w:r>
    <w:r w:rsidR="003A7E37">
      <w:rPr>
        <w:sz w:val="18"/>
        <w:szCs w:val="18"/>
      </w:rPr>
      <w:t xml:space="preserve"> </w:t>
    </w:r>
    <w:r>
      <w:rPr>
        <w:sz w:val="18"/>
        <w:szCs w:val="18"/>
      </w:rPr>
      <w:t>95131</w:t>
    </w:r>
  </w:p>
  <w:p w14:paraId="41E283A7" w14:textId="77777777" w:rsidR="003A7E37" w:rsidRDefault="003A7E37">
    <w:pPr>
      <w:pBdr>
        <w:top w:val="nil"/>
        <w:left w:val="nil"/>
        <w:bottom w:val="nil"/>
        <w:right w:val="nil"/>
        <w:between w:val="nil"/>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024A9"/>
    <w:multiLevelType w:val="hybridMultilevel"/>
    <w:tmpl w:val="B72A6F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ED4F8C"/>
    <w:multiLevelType w:val="hybridMultilevel"/>
    <w:tmpl w:val="0C9E615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31B3548A"/>
    <w:multiLevelType w:val="multilevel"/>
    <w:tmpl w:val="155A7512"/>
    <w:lvl w:ilvl="0">
      <w:start w:val="1"/>
      <w:numFmt w:val="decimal"/>
      <w:lvlText w:val="%1"/>
      <w:lvlJc w:val="left"/>
      <w:pPr>
        <w:ind w:left="432" w:hanging="432"/>
      </w:pPr>
      <w:rPr>
        <w:vertAlign w:val="baseline"/>
      </w:rPr>
    </w:lvl>
    <w:lvl w:ilvl="1">
      <w:start w:val="1"/>
      <w:numFmt w:val="decimal"/>
      <w:lvlText w:val="%1.%2"/>
      <w:lvlJc w:val="left"/>
      <w:pPr>
        <w:ind w:left="6156" w:hanging="576"/>
      </w:pPr>
      <w:rPr>
        <w:rFonts w:ascii="Times New Roman" w:eastAsia="Times New Roman" w:hAnsi="Times New Roman" w:cs="Times New Roman"/>
        <w:i w:val="0"/>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864" w:hanging="864"/>
      </w:pPr>
      <w:rPr>
        <w:vertAlign w:val="baseline"/>
      </w:rPr>
    </w:lvl>
    <w:lvl w:ilvl="4">
      <w:start w:val="1"/>
      <w:numFmt w:val="decimal"/>
      <w:lvlText w:val="%1.%2.%3.%4.%5"/>
      <w:lvlJc w:val="left"/>
      <w:pPr>
        <w:ind w:left="1008" w:hanging="1008"/>
      </w:pPr>
      <w:rPr>
        <w:vertAlign w:val="baseline"/>
      </w:rPr>
    </w:lvl>
    <w:lvl w:ilvl="5">
      <w:start w:val="1"/>
      <w:numFmt w:val="decimal"/>
      <w:lvlText w:val="%1.%2.%3.%4.%5.%6"/>
      <w:lvlJc w:val="left"/>
      <w:pPr>
        <w:ind w:left="1152" w:hanging="1152"/>
      </w:pPr>
      <w:rPr>
        <w:vertAlign w:val="baseline"/>
      </w:rPr>
    </w:lvl>
    <w:lvl w:ilvl="6">
      <w:start w:val="1"/>
      <w:numFmt w:val="decimal"/>
      <w:lvlText w:val="%1.%2.%3.%4.%5.%6.%7"/>
      <w:lvlJc w:val="left"/>
      <w:pPr>
        <w:ind w:left="1296" w:hanging="1296"/>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584" w:hanging="1584"/>
      </w:pPr>
      <w:rPr>
        <w:vertAlign w:val="baseline"/>
      </w:rPr>
    </w:lvl>
  </w:abstractNum>
  <w:abstractNum w:abstractNumId="3" w15:restartNumberingAfterBreak="0">
    <w:nsid w:val="388210C5"/>
    <w:multiLevelType w:val="hybridMultilevel"/>
    <w:tmpl w:val="B53423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A036DC1"/>
    <w:multiLevelType w:val="hybridMultilevel"/>
    <w:tmpl w:val="F16C5168"/>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74D01398"/>
    <w:multiLevelType w:val="multilevel"/>
    <w:tmpl w:val="D76E2DA8"/>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2"/>
  </w:num>
  <w:num w:numId="2">
    <w:abstractNumId w:val="4"/>
  </w:num>
  <w:num w:numId="3">
    <w:abstractNumId w:val="5"/>
  </w:num>
  <w:num w:numId="4">
    <w:abstractNumId w:val="0"/>
  </w:num>
  <w:num w:numId="5">
    <w:abstractNumId w:val="1"/>
  </w:num>
  <w:num w:numId="6">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179"/>
    <w:rsid w:val="00006595"/>
    <w:rsid w:val="0003381D"/>
    <w:rsid w:val="00065931"/>
    <w:rsid w:val="00070E33"/>
    <w:rsid w:val="00072915"/>
    <w:rsid w:val="000805C8"/>
    <w:rsid w:val="000B07E3"/>
    <w:rsid w:val="000B405C"/>
    <w:rsid w:val="000C05C5"/>
    <w:rsid w:val="000C454F"/>
    <w:rsid w:val="000C4817"/>
    <w:rsid w:val="000C6584"/>
    <w:rsid w:val="000E2B15"/>
    <w:rsid w:val="000F2D72"/>
    <w:rsid w:val="00104E45"/>
    <w:rsid w:val="00122801"/>
    <w:rsid w:val="00160C3C"/>
    <w:rsid w:val="0018557A"/>
    <w:rsid w:val="001C6ACD"/>
    <w:rsid w:val="001E1C0B"/>
    <w:rsid w:val="00220089"/>
    <w:rsid w:val="0022154A"/>
    <w:rsid w:val="0024675C"/>
    <w:rsid w:val="00260082"/>
    <w:rsid w:val="002648DF"/>
    <w:rsid w:val="002A3BC4"/>
    <w:rsid w:val="002D185A"/>
    <w:rsid w:val="002D6960"/>
    <w:rsid w:val="00321FFD"/>
    <w:rsid w:val="003221D6"/>
    <w:rsid w:val="00332B1D"/>
    <w:rsid w:val="00353AEA"/>
    <w:rsid w:val="003742A7"/>
    <w:rsid w:val="00386126"/>
    <w:rsid w:val="003A645F"/>
    <w:rsid w:val="003A7E37"/>
    <w:rsid w:val="0040726B"/>
    <w:rsid w:val="0041197A"/>
    <w:rsid w:val="004126AE"/>
    <w:rsid w:val="004202D9"/>
    <w:rsid w:val="00457240"/>
    <w:rsid w:val="004D5719"/>
    <w:rsid w:val="004D7D2F"/>
    <w:rsid w:val="004F4941"/>
    <w:rsid w:val="0053031A"/>
    <w:rsid w:val="00536318"/>
    <w:rsid w:val="005427A6"/>
    <w:rsid w:val="0055219F"/>
    <w:rsid w:val="005705D9"/>
    <w:rsid w:val="005E348A"/>
    <w:rsid w:val="005F503C"/>
    <w:rsid w:val="00621FE4"/>
    <w:rsid w:val="00624C0A"/>
    <w:rsid w:val="00626BE8"/>
    <w:rsid w:val="006505E6"/>
    <w:rsid w:val="006810BA"/>
    <w:rsid w:val="006A51B4"/>
    <w:rsid w:val="006A5DA9"/>
    <w:rsid w:val="006C0712"/>
    <w:rsid w:val="006D0E28"/>
    <w:rsid w:val="006E6070"/>
    <w:rsid w:val="00720C23"/>
    <w:rsid w:val="00722E33"/>
    <w:rsid w:val="00726DCF"/>
    <w:rsid w:val="007300E2"/>
    <w:rsid w:val="00741179"/>
    <w:rsid w:val="00754CF5"/>
    <w:rsid w:val="007643E7"/>
    <w:rsid w:val="00784A7B"/>
    <w:rsid w:val="00793A78"/>
    <w:rsid w:val="007C40E9"/>
    <w:rsid w:val="007C69D9"/>
    <w:rsid w:val="007D0F92"/>
    <w:rsid w:val="008226C6"/>
    <w:rsid w:val="00851AFA"/>
    <w:rsid w:val="00857628"/>
    <w:rsid w:val="008A66C4"/>
    <w:rsid w:val="008B0F71"/>
    <w:rsid w:val="008B15CF"/>
    <w:rsid w:val="008D42E0"/>
    <w:rsid w:val="008E086C"/>
    <w:rsid w:val="008F1177"/>
    <w:rsid w:val="008F26C2"/>
    <w:rsid w:val="00910BE6"/>
    <w:rsid w:val="00916D17"/>
    <w:rsid w:val="00932249"/>
    <w:rsid w:val="00943858"/>
    <w:rsid w:val="00984465"/>
    <w:rsid w:val="009A689E"/>
    <w:rsid w:val="009B1B24"/>
    <w:rsid w:val="009C2BB9"/>
    <w:rsid w:val="009D055E"/>
    <w:rsid w:val="009F757B"/>
    <w:rsid w:val="00A42EB7"/>
    <w:rsid w:val="00A6031A"/>
    <w:rsid w:val="00A70D1B"/>
    <w:rsid w:val="00A9394D"/>
    <w:rsid w:val="00AF2C63"/>
    <w:rsid w:val="00B061F5"/>
    <w:rsid w:val="00B20A5C"/>
    <w:rsid w:val="00B31D6C"/>
    <w:rsid w:val="00B949BF"/>
    <w:rsid w:val="00BF7E5A"/>
    <w:rsid w:val="00C03B93"/>
    <w:rsid w:val="00C14DBC"/>
    <w:rsid w:val="00C406DB"/>
    <w:rsid w:val="00C423E9"/>
    <w:rsid w:val="00C50F0D"/>
    <w:rsid w:val="00C76FE9"/>
    <w:rsid w:val="00CA49EF"/>
    <w:rsid w:val="00CC4DF3"/>
    <w:rsid w:val="00D24CD2"/>
    <w:rsid w:val="00D35CF9"/>
    <w:rsid w:val="00D512FC"/>
    <w:rsid w:val="00D5298D"/>
    <w:rsid w:val="00D6270C"/>
    <w:rsid w:val="00D8343D"/>
    <w:rsid w:val="00D86C2B"/>
    <w:rsid w:val="00E20645"/>
    <w:rsid w:val="00E549AF"/>
    <w:rsid w:val="00E60327"/>
    <w:rsid w:val="00E62E47"/>
    <w:rsid w:val="00E81F11"/>
    <w:rsid w:val="00EA41A1"/>
    <w:rsid w:val="00EA6658"/>
    <w:rsid w:val="00EA768C"/>
    <w:rsid w:val="00EB436B"/>
    <w:rsid w:val="00EC5141"/>
    <w:rsid w:val="00ED7F6D"/>
    <w:rsid w:val="00EE16AE"/>
    <w:rsid w:val="00EF531B"/>
    <w:rsid w:val="00F00F96"/>
    <w:rsid w:val="00F640B6"/>
    <w:rsid w:val="00F813ED"/>
    <w:rsid w:val="00F92150"/>
    <w:rsid w:val="00FC10C3"/>
    <w:rsid w:val="00FD7DA6"/>
    <w:rsid w:val="00FE3A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453872"/>
  <w15:docId w15:val="{031163B3-D31E-406D-812C-B032F486C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40" w:after="60"/>
      <w:ind w:left="432" w:hanging="432"/>
      <w:outlineLvl w:val="0"/>
    </w:pPr>
    <w:rPr>
      <w:rFonts w:ascii="Arial" w:eastAsia="Arial" w:hAnsi="Arial" w:cs="Arial"/>
      <w:b/>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40" w:after="60"/>
      <w:ind w:left="720" w:hanging="720"/>
      <w:outlineLvl w:val="2"/>
    </w:pPr>
    <w:rPr>
      <w:rFonts w:ascii="Arial" w:eastAsia="Arial" w:hAnsi="Arial" w:cs="Arial"/>
      <w:b/>
      <w:sz w:val="26"/>
      <w:szCs w:val="26"/>
    </w:rPr>
  </w:style>
  <w:style w:type="paragraph" w:styleId="Heading4">
    <w:name w:val="heading 4"/>
    <w:basedOn w:val="Normal"/>
    <w:next w:val="Normal"/>
    <w:pPr>
      <w:keepNext/>
      <w:keepLines/>
      <w:spacing w:line="276" w:lineRule="auto"/>
      <w:ind w:left="720" w:hanging="360"/>
      <w:outlineLvl w:val="3"/>
    </w:pPr>
    <w:rPr>
      <w:color w:val="333333"/>
      <w:highlight w:val="white"/>
    </w:rPr>
  </w:style>
  <w:style w:type="paragraph" w:styleId="Heading5">
    <w:name w:val="heading 5"/>
    <w:basedOn w:val="Normal"/>
    <w:next w:val="Normal"/>
    <w:pPr>
      <w:keepNext/>
      <w:keepLines/>
      <w:spacing w:before="240" w:after="60"/>
      <w:ind w:left="1008" w:hanging="1008"/>
      <w:outlineLvl w:val="4"/>
    </w:pPr>
    <w:rPr>
      <w:b/>
      <w:i/>
      <w:sz w:val="26"/>
      <w:szCs w:val="26"/>
    </w:rPr>
  </w:style>
  <w:style w:type="paragraph" w:styleId="Heading6">
    <w:name w:val="heading 6"/>
    <w:basedOn w:val="Normal"/>
    <w:next w:val="Normal"/>
    <w:pPr>
      <w:keepNext/>
      <w:keepLines/>
      <w:spacing w:before="240" w:after="60"/>
      <w:ind w:left="1152" w:hanging="1152"/>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240" w:after="60"/>
      <w:jc w:val="center"/>
    </w:pPr>
    <w:rPr>
      <w:rFonts w:ascii="Arial" w:eastAsia="Arial" w:hAnsi="Arial" w:cs="Arial"/>
      <w:b/>
      <w:sz w:val="32"/>
      <w:szCs w:val="32"/>
    </w:rPr>
  </w:style>
  <w:style w:type="paragraph" w:styleId="Subtitle">
    <w:name w:val="Subtitle"/>
    <w:basedOn w:val="Normal"/>
    <w:next w:val="Normal"/>
    <w:pPr>
      <w:keepNext/>
      <w:keepLines/>
      <w:spacing w:after="60"/>
      <w:jc w:val="center"/>
    </w:pPr>
    <w:rPr>
      <w:rFonts w:ascii="Arial" w:eastAsia="Arial" w:hAnsi="Arial" w:cs="Arial"/>
      <w:i/>
      <w:color w:val="666666"/>
    </w:rPr>
  </w:style>
  <w:style w:type="paragraph" w:styleId="NormalWeb">
    <w:name w:val="Normal (Web)"/>
    <w:basedOn w:val="Normal"/>
    <w:uiPriority w:val="99"/>
    <w:unhideWhenUsed/>
    <w:rsid w:val="00916D17"/>
    <w:pPr>
      <w:spacing w:before="100" w:beforeAutospacing="1" w:after="100" w:afterAutospacing="1"/>
    </w:pPr>
    <w:rPr>
      <w:lang w:val="en-US"/>
    </w:rPr>
  </w:style>
  <w:style w:type="paragraph" w:styleId="ListParagraph">
    <w:name w:val="List Paragraph"/>
    <w:basedOn w:val="Normal"/>
    <w:uiPriority w:val="34"/>
    <w:qFormat/>
    <w:rsid w:val="000B07E3"/>
    <w:pPr>
      <w:ind w:left="720"/>
      <w:contextualSpacing/>
    </w:pPr>
  </w:style>
  <w:style w:type="paragraph" w:styleId="TOC1">
    <w:name w:val="toc 1"/>
    <w:basedOn w:val="Normal"/>
    <w:next w:val="Normal"/>
    <w:autoRedefine/>
    <w:uiPriority w:val="39"/>
    <w:unhideWhenUsed/>
    <w:rsid w:val="003221D6"/>
    <w:pPr>
      <w:tabs>
        <w:tab w:val="left" w:pos="480"/>
        <w:tab w:val="right" w:pos="9350"/>
      </w:tabs>
      <w:spacing w:after="100"/>
    </w:pPr>
  </w:style>
  <w:style w:type="paragraph" w:styleId="TOC3">
    <w:name w:val="toc 3"/>
    <w:basedOn w:val="Normal"/>
    <w:next w:val="Normal"/>
    <w:autoRedefine/>
    <w:uiPriority w:val="39"/>
    <w:unhideWhenUsed/>
    <w:rsid w:val="007C40E9"/>
    <w:pPr>
      <w:spacing w:after="100"/>
      <w:ind w:left="480"/>
    </w:pPr>
  </w:style>
  <w:style w:type="paragraph" w:styleId="TOC4">
    <w:name w:val="toc 4"/>
    <w:basedOn w:val="Normal"/>
    <w:next w:val="Normal"/>
    <w:autoRedefine/>
    <w:uiPriority w:val="39"/>
    <w:unhideWhenUsed/>
    <w:rsid w:val="00FD7DA6"/>
    <w:pPr>
      <w:tabs>
        <w:tab w:val="left" w:pos="1320"/>
        <w:tab w:val="right" w:pos="9350"/>
      </w:tabs>
      <w:spacing w:after="100"/>
      <w:ind w:left="1350" w:hanging="630"/>
    </w:pPr>
  </w:style>
  <w:style w:type="character" w:styleId="Hyperlink">
    <w:name w:val="Hyperlink"/>
    <w:basedOn w:val="DefaultParagraphFont"/>
    <w:uiPriority w:val="99"/>
    <w:unhideWhenUsed/>
    <w:rsid w:val="007C40E9"/>
    <w:rPr>
      <w:color w:val="0000FF" w:themeColor="hyperlink"/>
      <w:u w:val="single"/>
    </w:rPr>
  </w:style>
  <w:style w:type="paragraph" w:styleId="Header">
    <w:name w:val="header"/>
    <w:basedOn w:val="Normal"/>
    <w:link w:val="HeaderChar"/>
    <w:uiPriority w:val="99"/>
    <w:unhideWhenUsed/>
    <w:rsid w:val="0003381D"/>
    <w:pPr>
      <w:tabs>
        <w:tab w:val="center" w:pos="4680"/>
        <w:tab w:val="right" w:pos="9360"/>
      </w:tabs>
    </w:pPr>
  </w:style>
  <w:style w:type="character" w:customStyle="1" w:styleId="HeaderChar">
    <w:name w:val="Header Char"/>
    <w:basedOn w:val="DefaultParagraphFont"/>
    <w:link w:val="Header"/>
    <w:uiPriority w:val="99"/>
    <w:rsid w:val="0003381D"/>
  </w:style>
  <w:style w:type="paragraph" w:styleId="Footer">
    <w:name w:val="footer"/>
    <w:basedOn w:val="Normal"/>
    <w:link w:val="FooterChar"/>
    <w:uiPriority w:val="99"/>
    <w:unhideWhenUsed/>
    <w:rsid w:val="0003381D"/>
    <w:pPr>
      <w:tabs>
        <w:tab w:val="center" w:pos="4680"/>
        <w:tab w:val="right" w:pos="9360"/>
      </w:tabs>
    </w:pPr>
  </w:style>
  <w:style w:type="character" w:customStyle="1" w:styleId="FooterChar">
    <w:name w:val="Footer Char"/>
    <w:basedOn w:val="DefaultParagraphFont"/>
    <w:link w:val="Footer"/>
    <w:uiPriority w:val="99"/>
    <w:rsid w:val="0003381D"/>
  </w:style>
  <w:style w:type="character" w:styleId="Strong">
    <w:name w:val="Strong"/>
    <w:basedOn w:val="DefaultParagraphFont"/>
    <w:uiPriority w:val="22"/>
    <w:qFormat/>
    <w:rsid w:val="00C406DB"/>
    <w:rPr>
      <w:b/>
      <w:bCs/>
    </w:rPr>
  </w:style>
  <w:style w:type="paragraph" w:styleId="NoSpacing">
    <w:name w:val="No Spacing"/>
    <w:uiPriority w:val="1"/>
    <w:qFormat/>
    <w:rsid w:val="00C406DB"/>
  </w:style>
  <w:style w:type="character" w:customStyle="1" w:styleId="UnresolvedMention1">
    <w:name w:val="Unresolved Mention1"/>
    <w:basedOn w:val="DefaultParagraphFont"/>
    <w:uiPriority w:val="99"/>
    <w:semiHidden/>
    <w:unhideWhenUsed/>
    <w:rsid w:val="00220089"/>
    <w:rPr>
      <w:color w:val="605E5C"/>
      <w:shd w:val="clear" w:color="auto" w:fill="E1DFDD"/>
    </w:rPr>
  </w:style>
  <w:style w:type="paragraph" w:customStyle="1" w:styleId="Default">
    <w:name w:val="Default"/>
    <w:rsid w:val="00220089"/>
    <w:pPr>
      <w:autoSpaceDE w:val="0"/>
      <w:autoSpaceDN w:val="0"/>
      <w:adjustRightInd w:val="0"/>
    </w:pPr>
    <w:rPr>
      <w:color w:val="000000"/>
      <w:lang w:val="en-US"/>
    </w:rPr>
  </w:style>
  <w:style w:type="paragraph" w:customStyle="1" w:styleId="m-5140287994252668791msolistparagraph">
    <w:name w:val="m_-5140287994252668791msolistparagraph"/>
    <w:basedOn w:val="Normal"/>
    <w:rsid w:val="00D24CD2"/>
    <w:pPr>
      <w:spacing w:before="100" w:beforeAutospacing="1" w:after="100" w:afterAutospacing="1"/>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777912">
      <w:bodyDiv w:val="1"/>
      <w:marLeft w:val="0"/>
      <w:marRight w:val="0"/>
      <w:marTop w:val="0"/>
      <w:marBottom w:val="0"/>
      <w:divBdr>
        <w:top w:val="none" w:sz="0" w:space="0" w:color="auto"/>
        <w:left w:val="none" w:sz="0" w:space="0" w:color="auto"/>
        <w:bottom w:val="none" w:sz="0" w:space="0" w:color="auto"/>
        <w:right w:val="none" w:sz="0" w:space="0" w:color="auto"/>
      </w:divBdr>
    </w:div>
    <w:div w:id="273172970">
      <w:bodyDiv w:val="1"/>
      <w:marLeft w:val="0"/>
      <w:marRight w:val="0"/>
      <w:marTop w:val="0"/>
      <w:marBottom w:val="0"/>
      <w:divBdr>
        <w:top w:val="none" w:sz="0" w:space="0" w:color="auto"/>
        <w:left w:val="none" w:sz="0" w:space="0" w:color="auto"/>
        <w:bottom w:val="none" w:sz="0" w:space="0" w:color="auto"/>
        <w:right w:val="none" w:sz="0" w:space="0" w:color="auto"/>
      </w:divBdr>
    </w:div>
    <w:div w:id="452133969">
      <w:bodyDiv w:val="1"/>
      <w:marLeft w:val="0"/>
      <w:marRight w:val="0"/>
      <w:marTop w:val="0"/>
      <w:marBottom w:val="0"/>
      <w:divBdr>
        <w:top w:val="none" w:sz="0" w:space="0" w:color="auto"/>
        <w:left w:val="none" w:sz="0" w:space="0" w:color="auto"/>
        <w:bottom w:val="none" w:sz="0" w:space="0" w:color="auto"/>
        <w:right w:val="none" w:sz="0" w:space="0" w:color="auto"/>
      </w:divBdr>
    </w:div>
    <w:div w:id="595211207">
      <w:bodyDiv w:val="1"/>
      <w:marLeft w:val="0"/>
      <w:marRight w:val="0"/>
      <w:marTop w:val="0"/>
      <w:marBottom w:val="0"/>
      <w:divBdr>
        <w:top w:val="none" w:sz="0" w:space="0" w:color="auto"/>
        <w:left w:val="none" w:sz="0" w:space="0" w:color="auto"/>
        <w:bottom w:val="none" w:sz="0" w:space="0" w:color="auto"/>
        <w:right w:val="none" w:sz="0" w:space="0" w:color="auto"/>
      </w:divBdr>
    </w:div>
    <w:div w:id="673335447">
      <w:bodyDiv w:val="1"/>
      <w:marLeft w:val="0"/>
      <w:marRight w:val="0"/>
      <w:marTop w:val="0"/>
      <w:marBottom w:val="0"/>
      <w:divBdr>
        <w:top w:val="none" w:sz="0" w:space="0" w:color="auto"/>
        <w:left w:val="none" w:sz="0" w:space="0" w:color="auto"/>
        <w:bottom w:val="none" w:sz="0" w:space="0" w:color="auto"/>
        <w:right w:val="none" w:sz="0" w:space="0" w:color="auto"/>
      </w:divBdr>
    </w:div>
    <w:div w:id="848060166">
      <w:bodyDiv w:val="1"/>
      <w:marLeft w:val="0"/>
      <w:marRight w:val="0"/>
      <w:marTop w:val="0"/>
      <w:marBottom w:val="0"/>
      <w:divBdr>
        <w:top w:val="none" w:sz="0" w:space="0" w:color="auto"/>
        <w:left w:val="none" w:sz="0" w:space="0" w:color="auto"/>
        <w:bottom w:val="none" w:sz="0" w:space="0" w:color="auto"/>
        <w:right w:val="none" w:sz="0" w:space="0" w:color="auto"/>
      </w:divBdr>
    </w:div>
    <w:div w:id="867639646">
      <w:bodyDiv w:val="1"/>
      <w:marLeft w:val="0"/>
      <w:marRight w:val="0"/>
      <w:marTop w:val="0"/>
      <w:marBottom w:val="0"/>
      <w:divBdr>
        <w:top w:val="none" w:sz="0" w:space="0" w:color="auto"/>
        <w:left w:val="none" w:sz="0" w:space="0" w:color="auto"/>
        <w:bottom w:val="none" w:sz="0" w:space="0" w:color="auto"/>
        <w:right w:val="none" w:sz="0" w:space="0" w:color="auto"/>
      </w:divBdr>
    </w:div>
    <w:div w:id="906309068">
      <w:bodyDiv w:val="1"/>
      <w:marLeft w:val="0"/>
      <w:marRight w:val="0"/>
      <w:marTop w:val="0"/>
      <w:marBottom w:val="0"/>
      <w:divBdr>
        <w:top w:val="none" w:sz="0" w:space="0" w:color="auto"/>
        <w:left w:val="none" w:sz="0" w:space="0" w:color="auto"/>
        <w:bottom w:val="none" w:sz="0" w:space="0" w:color="auto"/>
        <w:right w:val="none" w:sz="0" w:space="0" w:color="auto"/>
      </w:divBdr>
    </w:div>
    <w:div w:id="965965896">
      <w:bodyDiv w:val="1"/>
      <w:marLeft w:val="0"/>
      <w:marRight w:val="0"/>
      <w:marTop w:val="0"/>
      <w:marBottom w:val="0"/>
      <w:divBdr>
        <w:top w:val="none" w:sz="0" w:space="0" w:color="auto"/>
        <w:left w:val="none" w:sz="0" w:space="0" w:color="auto"/>
        <w:bottom w:val="none" w:sz="0" w:space="0" w:color="auto"/>
        <w:right w:val="none" w:sz="0" w:space="0" w:color="auto"/>
      </w:divBdr>
    </w:div>
    <w:div w:id="1317883639">
      <w:bodyDiv w:val="1"/>
      <w:marLeft w:val="0"/>
      <w:marRight w:val="0"/>
      <w:marTop w:val="0"/>
      <w:marBottom w:val="0"/>
      <w:divBdr>
        <w:top w:val="none" w:sz="0" w:space="0" w:color="auto"/>
        <w:left w:val="none" w:sz="0" w:space="0" w:color="auto"/>
        <w:bottom w:val="none" w:sz="0" w:space="0" w:color="auto"/>
        <w:right w:val="none" w:sz="0" w:space="0" w:color="auto"/>
      </w:divBdr>
    </w:div>
    <w:div w:id="1498112655">
      <w:bodyDiv w:val="1"/>
      <w:marLeft w:val="0"/>
      <w:marRight w:val="0"/>
      <w:marTop w:val="0"/>
      <w:marBottom w:val="0"/>
      <w:divBdr>
        <w:top w:val="none" w:sz="0" w:space="0" w:color="auto"/>
        <w:left w:val="none" w:sz="0" w:space="0" w:color="auto"/>
        <w:bottom w:val="none" w:sz="0" w:space="0" w:color="auto"/>
        <w:right w:val="none" w:sz="0" w:space="0" w:color="auto"/>
      </w:divBdr>
    </w:div>
    <w:div w:id="1514882720">
      <w:bodyDiv w:val="1"/>
      <w:marLeft w:val="0"/>
      <w:marRight w:val="0"/>
      <w:marTop w:val="0"/>
      <w:marBottom w:val="0"/>
      <w:divBdr>
        <w:top w:val="none" w:sz="0" w:space="0" w:color="auto"/>
        <w:left w:val="none" w:sz="0" w:space="0" w:color="auto"/>
        <w:bottom w:val="none" w:sz="0" w:space="0" w:color="auto"/>
        <w:right w:val="none" w:sz="0" w:space="0" w:color="auto"/>
      </w:divBdr>
    </w:div>
    <w:div w:id="1817263190">
      <w:bodyDiv w:val="1"/>
      <w:marLeft w:val="0"/>
      <w:marRight w:val="0"/>
      <w:marTop w:val="0"/>
      <w:marBottom w:val="0"/>
      <w:divBdr>
        <w:top w:val="none" w:sz="0" w:space="0" w:color="auto"/>
        <w:left w:val="none" w:sz="0" w:space="0" w:color="auto"/>
        <w:bottom w:val="none" w:sz="0" w:space="0" w:color="auto"/>
        <w:right w:val="none" w:sz="0" w:space="0" w:color="auto"/>
      </w:divBdr>
    </w:div>
    <w:div w:id="1901793480">
      <w:bodyDiv w:val="1"/>
      <w:marLeft w:val="0"/>
      <w:marRight w:val="0"/>
      <w:marTop w:val="0"/>
      <w:marBottom w:val="0"/>
      <w:divBdr>
        <w:top w:val="none" w:sz="0" w:space="0" w:color="auto"/>
        <w:left w:val="none" w:sz="0" w:space="0" w:color="auto"/>
        <w:bottom w:val="none" w:sz="0" w:space="0" w:color="auto"/>
        <w:right w:val="none" w:sz="0" w:space="0" w:color="auto"/>
      </w:divBdr>
    </w:div>
    <w:div w:id="21283474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4</Pages>
  <Words>347</Words>
  <Characters>1982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Broadcom</Company>
  <LinksUpToDate>false</LinksUpToDate>
  <CharactersWithSpaces>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V.S.Rama Krishna Nemani</dc:creator>
  <cp:lastModifiedBy>V.S.Rama Krishna Nemani</cp:lastModifiedBy>
  <cp:revision>31</cp:revision>
  <cp:lastPrinted>2021-02-11T09:27:00Z</cp:lastPrinted>
  <dcterms:created xsi:type="dcterms:W3CDTF">2021-01-06T11:40:00Z</dcterms:created>
  <dcterms:modified xsi:type="dcterms:W3CDTF">2021-04-16T16:20:00Z</dcterms:modified>
</cp:coreProperties>
</file>